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805" w:rsidRDefault="005664EB" w:rsidP="00D629AD">
      <w:pPr>
        <w:pStyle w:val="30"/>
        <w:shd w:val="clear" w:color="auto" w:fill="auto"/>
        <w:spacing w:after="648"/>
        <w:ind w:left="567" w:right="662"/>
      </w:pPr>
      <w:proofErr w:type="gramStart"/>
      <w:r>
        <w:t>Пояснительная записка к проекту приказа комитета градостроительства и</w:t>
      </w:r>
      <w:r w:rsidR="00D629AD" w:rsidRPr="00D629AD">
        <w:t xml:space="preserve"> </w:t>
      </w:r>
      <w:r>
        <w:t>территориального развития администрации города</w:t>
      </w:r>
      <w:r w:rsidR="00B225BC">
        <w:t xml:space="preserve"> Мурманска</w:t>
      </w:r>
      <w:r>
        <w:t xml:space="preserve"> «О внесении</w:t>
      </w:r>
      <w:r w:rsidR="00D629AD" w:rsidRPr="00D629AD">
        <w:t xml:space="preserve"> </w:t>
      </w:r>
      <w:r>
        <w:t>изменений в приказ комитета градостроительства и территориального</w:t>
      </w:r>
      <w:r w:rsidR="00D629AD" w:rsidRPr="00D629AD">
        <w:t xml:space="preserve"> </w:t>
      </w:r>
      <w:r>
        <w:t>развития администрации города Мурманска от 31.05.2016 № 59-р «Об</w:t>
      </w:r>
      <w:r w:rsidR="00D629AD" w:rsidRPr="00D629AD">
        <w:t xml:space="preserve"> </w:t>
      </w:r>
      <w:r>
        <w:t>утверждении нормативных затрат на обеспечение функций комитета</w:t>
      </w:r>
      <w:r w:rsidR="00D629AD" w:rsidRPr="00D629AD">
        <w:t xml:space="preserve"> </w:t>
      </w:r>
      <w:r>
        <w:t>градостроительства и территориального развити</w:t>
      </w:r>
      <w:r w:rsidR="00D629AD">
        <w:t>я администрации города</w:t>
      </w:r>
      <w:r w:rsidR="00D629AD" w:rsidRPr="00D629AD">
        <w:t xml:space="preserve"> </w:t>
      </w:r>
      <w:r w:rsidR="00D629AD">
        <w:t>Мурманска</w:t>
      </w:r>
      <w:r>
        <w:t>» (в ред. приказов от 31.05.2017</w:t>
      </w:r>
      <w:r w:rsidR="00D629AD" w:rsidRPr="00D629AD">
        <w:t xml:space="preserve"> </w:t>
      </w:r>
      <w:r>
        <w:t>№ 61-р, от 16.11.2017 № 156-р, от 15.03.2018 № 23-р</w:t>
      </w:r>
      <w:r w:rsidR="00D629AD">
        <w:t>, от 18.12.2018 №</w:t>
      </w:r>
      <w:r w:rsidR="00D629AD" w:rsidRPr="00D629AD">
        <w:t xml:space="preserve"> </w:t>
      </w:r>
      <w:r w:rsidR="00FA6072">
        <w:t>145-р</w:t>
      </w:r>
      <w:r w:rsidR="00606BA3" w:rsidRPr="00606BA3">
        <w:t>,</w:t>
      </w:r>
      <w:r w:rsidR="00606BA3" w:rsidRPr="00606BA3">
        <w:rPr>
          <w:sz w:val="28"/>
          <w:szCs w:val="28"/>
        </w:rPr>
        <w:t xml:space="preserve"> </w:t>
      </w:r>
      <w:r w:rsidR="00606BA3" w:rsidRPr="00E64FD4">
        <w:rPr>
          <w:sz w:val="28"/>
          <w:szCs w:val="28"/>
        </w:rPr>
        <w:t>от</w:t>
      </w:r>
      <w:proofErr w:type="gramEnd"/>
      <w:r w:rsidR="00606BA3" w:rsidRPr="00E64FD4">
        <w:rPr>
          <w:sz w:val="28"/>
          <w:szCs w:val="28"/>
        </w:rPr>
        <w:t xml:space="preserve"> </w:t>
      </w:r>
      <w:proofErr w:type="gramStart"/>
      <w:r w:rsidR="00606BA3" w:rsidRPr="00E64FD4">
        <w:rPr>
          <w:sz w:val="28"/>
          <w:szCs w:val="28"/>
        </w:rPr>
        <w:t>03.12.2019 № 89-р</w:t>
      </w:r>
      <w:r w:rsidR="00154170">
        <w:rPr>
          <w:sz w:val="28"/>
          <w:szCs w:val="28"/>
        </w:rPr>
        <w:t xml:space="preserve">, </w:t>
      </w:r>
      <w:r w:rsidR="008E3B62">
        <w:rPr>
          <w:sz w:val="28"/>
          <w:szCs w:val="28"/>
        </w:rPr>
        <w:t xml:space="preserve">                                         </w:t>
      </w:r>
      <w:r w:rsidR="00154170">
        <w:rPr>
          <w:sz w:val="28"/>
          <w:szCs w:val="28"/>
        </w:rPr>
        <w:t>от 31.01.2020 № 16</w:t>
      </w:r>
      <w:r w:rsidR="008E3B62">
        <w:rPr>
          <w:sz w:val="28"/>
          <w:szCs w:val="28"/>
        </w:rPr>
        <w:t>-р</w:t>
      </w:r>
      <w:r w:rsidR="00C04CFF">
        <w:rPr>
          <w:sz w:val="28"/>
          <w:szCs w:val="28"/>
        </w:rPr>
        <w:t>, от 10.06.2020 № 54-р</w:t>
      </w:r>
      <w:r w:rsidR="00D629AD">
        <w:t>)</w:t>
      </w:r>
      <w:r w:rsidR="00523E5C">
        <w:t>»</w:t>
      </w:r>
      <w:proofErr w:type="gramEnd"/>
    </w:p>
    <w:p w:rsidR="00AB1805" w:rsidRPr="00095001" w:rsidRDefault="00270382">
      <w:pPr>
        <w:pStyle w:val="20"/>
        <w:shd w:val="clear" w:color="auto" w:fill="auto"/>
        <w:tabs>
          <w:tab w:val="left" w:pos="8348"/>
        </w:tabs>
        <w:spacing w:before="0" w:after="496" w:line="260" w:lineRule="exact"/>
      </w:pPr>
      <w:r>
        <w:t>г</w:t>
      </w:r>
      <w:r w:rsidR="00825449">
        <w:t>. Мурманск</w:t>
      </w:r>
      <w:r w:rsidR="00825449">
        <w:tab/>
      </w:r>
      <w:r w:rsidR="003839A2">
        <w:t>07</w:t>
      </w:r>
      <w:bookmarkStart w:id="0" w:name="_GoBack"/>
      <w:bookmarkEnd w:id="0"/>
      <w:r w:rsidR="00606BA3" w:rsidRPr="00095001">
        <w:t>.</w:t>
      </w:r>
      <w:r w:rsidR="00C04CFF">
        <w:t>10</w:t>
      </w:r>
      <w:r w:rsidR="00825449" w:rsidRPr="00095001">
        <w:t>.20</w:t>
      </w:r>
      <w:r w:rsidR="00606BA3" w:rsidRPr="00095001">
        <w:t>20</w:t>
      </w:r>
    </w:p>
    <w:p w:rsidR="00AB1805" w:rsidRPr="00095001" w:rsidRDefault="005664EB">
      <w:pPr>
        <w:pStyle w:val="20"/>
        <w:shd w:val="clear" w:color="auto" w:fill="auto"/>
        <w:spacing w:before="0" w:after="0" w:line="295" w:lineRule="exact"/>
        <w:ind w:firstLine="600"/>
      </w:pPr>
      <w:r w:rsidRPr="00095001">
        <w:t>В соответствии с пунктом 6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обеспечению их исполнения, утвержденных постановлением администрации города Мурманска от 20.11.2015 № 3217, настоящий проект размещен для проведения обсуждения в целях общественного контроля.</w:t>
      </w:r>
    </w:p>
    <w:p w:rsidR="00AB1805" w:rsidRPr="00095001" w:rsidRDefault="00825449">
      <w:pPr>
        <w:pStyle w:val="20"/>
        <w:shd w:val="clear" w:color="auto" w:fill="auto"/>
        <w:spacing w:before="0" w:after="0" w:line="295" w:lineRule="exact"/>
        <w:ind w:firstLine="600"/>
      </w:pPr>
      <w:r w:rsidRPr="00095001">
        <w:t>Срок проведения</w:t>
      </w:r>
      <w:r w:rsidR="003839A2">
        <w:t xml:space="preserve"> обсуждения: с 09</w:t>
      </w:r>
      <w:r w:rsidRPr="00095001">
        <w:t>.</w:t>
      </w:r>
      <w:r w:rsidR="00C04CFF">
        <w:t>10</w:t>
      </w:r>
      <w:r w:rsidRPr="00095001">
        <w:t>.20</w:t>
      </w:r>
      <w:r w:rsidR="00606BA3" w:rsidRPr="00095001">
        <w:t>20</w:t>
      </w:r>
      <w:r w:rsidRPr="00095001">
        <w:t xml:space="preserve"> по </w:t>
      </w:r>
      <w:r w:rsidR="003839A2">
        <w:t>15</w:t>
      </w:r>
      <w:r w:rsidRPr="00095001">
        <w:t>.</w:t>
      </w:r>
      <w:r w:rsidR="00C04CFF">
        <w:t>10</w:t>
      </w:r>
      <w:r w:rsidRPr="00095001">
        <w:t>.20</w:t>
      </w:r>
      <w:r w:rsidR="00606BA3" w:rsidRPr="00095001">
        <w:t>20</w:t>
      </w:r>
      <w:r w:rsidR="005664EB" w:rsidRPr="00095001">
        <w:t>.</w:t>
      </w:r>
    </w:p>
    <w:p w:rsidR="00AB1805" w:rsidRDefault="005664EB" w:rsidP="00270382">
      <w:pPr>
        <w:pStyle w:val="20"/>
        <w:shd w:val="clear" w:color="auto" w:fill="auto"/>
        <w:spacing w:before="0" w:after="0" w:line="295" w:lineRule="exact"/>
        <w:ind w:firstLine="600"/>
      </w:pPr>
      <w:r w:rsidRPr="00095001">
        <w:t xml:space="preserve">Предложения общественных объединений, юридических и физических лиц в целях проведения общественного обсуждения могут быть поданы в электронной форме по адресу электронной почты: </w:t>
      </w:r>
      <w:hyperlink r:id="rId7" w:history="1">
        <w:r w:rsidRPr="00095001">
          <w:rPr>
            <w:rStyle w:val="a3"/>
            <w:lang w:val="en-US" w:eastAsia="en-US" w:bidi="en-US"/>
          </w:rPr>
          <w:t>murmangrad</w:t>
        </w:r>
        <w:r w:rsidRPr="00095001">
          <w:rPr>
            <w:rStyle w:val="a3"/>
            <w:lang w:eastAsia="en-US" w:bidi="en-US"/>
          </w:rPr>
          <w:t>@</w:t>
        </w:r>
        <w:r w:rsidRPr="00095001">
          <w:rPr>
            <w:rStyle w:val="a3"/>
            <w:lang w:val="en-US" w:eastAsia="en-US" w:bidi="en-US"/>
          </w:rPr>
          <w:t>citymurmansk</w:t>
        </w:r>
        <w:r w:rsidRPr="00095001">
          <w:rPr>
            <w:rStyle w:val="a3"/>
            <w:lang w:eastAsia="en-US" w:bidi="en-US"/>
          </w:rPr>
          <w:t>.</w:t>
        </w:r>
        <w:proofErr w:type="spellStart"/>
        <w:r w:rsidRPr="00095001">
          <w:rPr>
            <w:rStyle w:val="a3"/>
            <w:lang w:val="en-US" w:eastAsia="en-US" w:bidi="en-US"/>
          </w:rPr>
          <w:t>ru</w:t>
        </w:r>
        <w:proofErr w:type="spellEnd"/>
      </w:hyperlink>
      <w:r w:rsidRPr="00095001">
        <w:rPr>
          <w:lang w:eastAsia="en-US" w:bidi="en-US"/>
        </w:rPr>
        <w:t xml:space="preserve"> </w:t>
      </w:r>
      <w:r w:rsidRPr="00095001">
        <w:t>или в письменной</w:t>
      </w:r>
      <w:r>
        <w:t xml:space="preserve"> форме по почтовому адресу: 183012, г. Мурманск, пр. Ленина, д. 77, комитет градостроительства и территориального развития администрации города Мурманска.</w:t>
      </w:r>
    </w:p>
    <w:p w:rsidR="00270382" w:rsidRDefault="00270382" w:rsidP="00270382">
      <w:pPr>
        <w:pStyle w:val="30"/>
        <w:shd w:val="clear" w:color="auto" w:fill="auto"/>
        <w:spacing w:after="0" w:line="302" w:lineRule="exact"/>
        <w:ind w:right="180"/>
        <w:jc w:val="left"/>
      </w:pPr>
    </w:p>
    <w:p w:rsidR="00270382" w:rsidRDefault="00270382" w:rsidP="00270382">
      <w:pPr>
        <w:pStyle w:val="30"/>
        <w:shd w:val="clear" w:color="auto" w:fill="auto"/>
        <w:spacing w:after="0" w:line="302" w:lineRule="exact"/>
        <w:ind w:right="180"/>
        <w:jc w:val="left"/>
      </w:pPr>
    </w:p>
    <w:p w:rsidR="00270382" w:rsidRDefault="00270382" w:rsidP="00270382">
      <w:pPr>
        <w:pStyle w:val="30"/>
        <w:shd w:val="clear" w:color="auto" w:fill="auto"/>
        <w:spacing w:after="0" w:line="302" w:lineRule="exact"/>
        <w:ind w:right="180"/>
        <w:jc w:val="left"/>
      </w:pPr>
    </w:p>
    <w:p w:rsidR="00270382" w:rsidRDefault="00C04CFF" w:rsidP="00270382">
      <w:pPr>
        <w:pStyle w:val="30"/>
        <w:shd w:val="clear" w:color="auto" w:fill="auto"/>
        <w:spacing w:after="0" w:line="302" w:lineRule="exact"/>
        <w:ind w:right="180"/>
        <w:jc w:val="left"/>
      </w:pPr>
      <w:r>
        <w:t>И.о. п</w:t>
      </w:r>
      <w:r w:rsidR="005664EB">
        <w:t>редсед</w:t>
      </w:r>
      <w:r>
        <w:t>ателя</w:t>
      </w:r>
      <w:r w:rsidR="00270382">
        <w:t xml:space="preserve"> </w:t>
      </w:r>
      <w:r w:rsidR="005664EB">
        <w:t xml:space="preserve">комитета </w:t>
      </w:r>
    </w:p>
    <w:p w:rsidR="00270382" w:rsidRDefault="005664EB" w:rsidP="00270382">
      <w:pPr>
        <w:pStyle w:val="30"/>
        <w:shd w:val="clear" w:color="auto" w:fill="auto"/>
        <w:spacing w:after="0" w:line="302" w:lineRule="exact"/>
        <w:ind w:right="180"/>
        <w:jc w:val="left"/>
      </w:pPr>
      <w:r>
        <w:t xml:space="preserve">градостроительства и территориального </w:t>
      </w:r>
    </w:p>
    <w:p w:rsidR="00AB1805" w:rsidRDefault="005664EB" w:rsidP="00270382">
      <w:pPr>
        <w:pStyle w:val="30"/>
        <w:shd w:val="clear" w:color="auto" w:fill="auto"/>
        <w:spacing w:after="0" w:line="302" w:lineRule="exact"/>
        <w:ind w:right="180"/>
        <w:jc w:val="left"/>
      </w:pPr>
      <w:r>
        <w:t>развития администрации</w:t>
      </w:r>
      <w:r w:rsidR="00270382">
        <w:t xml:space="preserve"> города М</w:t>
      </w:r>
      <w:r>
        <w:t>урманска</w:t>
      </w:r>
      <w:r w:rsidR="00270382">
        <w:t xml:space="preserve">                                           </w:t>
      </w:r>
      <w:r w:rsidR="00C04CFF">
        <w:rPr>
          <w:rStyle w:val="3Exact"/>
          <w:b/>
          <w:bCs/>
        </w:rPr>
        <w:t>А.В. Крутелева</w:t>
      </w:r>
    </w:p>
    <w:sectPr w:rsidR="00AB1805">
      <w:pgSz w:w="11900" w:h="16840"/>
      <w:pgMar w:top="1350" w:right="741" w:bottom="1350" w:left="142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9C1" w:rsidRDefault="00EC09C1">
      <w:r>
        <w:separator/>
      </w:r>
    </w:p>
  </w:endnote>
  <w:endnote w:type="continuationSeparator" w:id="0">
    <w:p w:rsidR="00EC09C1" w:rsidRDefault="00EC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9C1" w:rsidRDefault="00EC09C1"/>
  </w:footnote>
  <w:footnote w:type="continuationSeparator" w:id="0">
    <w:p w:rsidR="00EC09C1" w:rsidRDefault="00EC09C1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805"/>
    <w:rsid w:val="0000622F"/>
    <w:rsid w:val="00007384"/>
    <w:rsid w:val="00095001"/>
    <w:rsid w:val="000A6875"/>
    <w:rsid w:val="00131B4A"/>
    <w:rsid w:val="00154170"/>
    <w:rsid w:val="001F71A7"/>
    <w:rsid w:val="00226C4D"/>
    <w:rsid w:val="00270382"/>
    <w:rsid w:val="00316A94"/>
    <w:rsid w:val="003839A2"/>
    <w:rsid w:val="004968ED"/>
    <w:rsid w:val="00523E5C"/>
    <w:rsid w:val="005664EB"/>
    <w:rsid w:val="00606BA3"/>
    <w:rsid w:val="006E58AA"/>
    <w:rsid w:val="00730A09"/>
    <w:rsid w:val="007514B0"/>
    <w:rsid w:val="00825449"/>
    <w:rsid w:val="008C4CA9"/>
    <w:rsid w:val="008E3B62"/>
    <w:rsid w:val="00925293"/>
    <w:rsid w:val="00A05D28"/>
    <w:rsid w:val="00AB1805"/>
    <w:rsid w:val="00AD02E4"/>
    <w:rsid w:val="00AF19F5"/>
    <w:rsid w:val="00B225BC"/>
    <w:rsid w:val="00B5676D"/>
    <w:rsid w:val="00B84DBC"/>
    <w:rsid w:val="00C04CFF"/>
    <w:rsid w:val="00D629AD"/>
    <w:rsid w:val="00E408AB"/>
    <w:rsid w:val="00EC09C1"/>
    <w:rsid w:val="00F34CAA"/>
    <w:rsid w:val="00FA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600" w:line="320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600" w:after="6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urmangrad@citymurman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Елистратова Ольга Анатольевна</dc:creator>
  <cp:lastModifiedBy>Елисеев Николай Сергеевич</cp:lastModifiedBy>
  <cp:revision>20</cp:revision>
  <cp:lastPrinted>2020-05-25T11:22:00Z</cp:lastPrinted>
  <dcterms:created xsi:type="dcterms:W3CDTF">2019-11-19T07:14:00Z</dcterms:created>
  <dcterms:modified xsi:type="dcterms:W3CDTF">2020-10-07T11:52:00Z</dcterms:modified>
</cp:coreProperties>
</file>